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905C0" w14:textId="5AAF6D81" w:rsidR="006A2C32" w:rsidRDefault="00000000">
      <w:pPr>
        <w:spacing w:after="0" w:line="265" w:lineRule="auto"/>
        <w:ind w:left="5607" w:hanging="10"/>
      </w:pPr>
      <w:r>
        <w:rPr>
          <w:rFonts w:ascii="Times New Roman" w:eastAsia="Times New Roman" w:hAnsi="Times New Roman" w:cs="Times New Roman"/>
          <w:sz w:val="18"/>
        </w:rPr>
        <w:t>____________________________________</w:t>
      </w:r>
    </w:p>
    <w:p w14:paraId="137E51F2" w14:textId="476D7E8D" w:rsidR="006A2C32" w:rsidRDefault="00000000">
      <w:pPr>
        <w:spacing w:after="0" w:line="265" w:lineRule="auto"/>
        <w:ind w:left="5607" w:hanging="10"/>
      </w:pPr>
      <w:r>
        <w:rPr>
          <w:rFonts w:ascii="Times New Roman" w:eastAsia="Times New Roman" w:hAnsi="Times New Roman" w:cs="Times New Roman"/>
          <w:sz w:val="18"/>
        </w:rPr>
        <w:t>____________________________________</w:t>
      </w:r>
    </w:p>
    <w:p w14:paraId="701A776B" w14:textId="4E9CB05A" w:rsidR="006A2C32" w:rsidRDefault="00000000">
      <w:pPr>
        <w:spacing w:after="0" w:line="265" w:lineRule="auto"/>
        <w:ind w:left="5607" w:hanging="10"/>
      </w:pPr>
      <w:r>
        <w:rPr>
          <w:rFonts w:ascii="Times New Roman" w:eastAsia="Times New Roman" w:hAnsi="Times New Roman" w:cs="Times New Roman"/>
          <w:sz w:val="18"/>
        </w:rPr>
        <w:t>____________________________________</w:t>
      </w:r>
    </w:p>
    <w:p w14:paraId="42644127" w14:textId="77777777" w:rsidR="006A2C32" w:rsidRDefault="00000000">
      <w:pPr>
        <w:spacing w:after="210"/>
        <w:ind w:right="357"/>
        <w:jc w:val="right"/>
      </w:pPr>
      <w:r>
        <w:rPr>
          <w:rFonts w:ascii="Times New Roman" w:eastAsia="Times New Roman" w:hAnsi="Times New Roman" w:cs="Times New Roman"/>
          <w:i/>
          <w:sz w:val="12"/>
        </w:rPr>
        <w:t>(ФИО, должность и наименование работодателя)</w:t>
      </w:r>
    </w:p>
    <w:p w14:paraId="1B24439F" w14:textId="77777777" w:rsidR="006A2C32" w:rsidRDefault="00000000">
      <w:pPr>
        <w:spacing w:after="27" w:line="265" w:lineRule="auto"/>
        <w:ind w:left="7185" w:right="440" w:hanging="10"/>
      </w:pPr>
      <w:r>
        <w:rPr>
          <w:rFonts w:ascii="Times New Roman" w:eastAsia="Times New Roman" w:hAnsi="Times New Roman" w:cs="Times New Roman"/>
          <w:i/>
          <w:sz w:val="12"/>
        </w:rPr>
        <w:t>От</w:t>
      </w:r>
    </w:p>
    <w:p w14:paraId="5942E50E" w14:textId="6C265152" w:rsidR="006A2C32" w:rsidRDefault="00000000">
      <w:pPr>
        <w:spacing w:after="0" w:line="265" w:lineRule="auto"/>
        <w:ind w:left="5607" w:hanging="10"/>
      </w:pPr>
      <w:r>
        <w:rPr>
          <w:rFonts w:ascii="Times New Roman" w:eastAsia="Times New Roman" w:hAnsi="Times New Roman" w:cs="Times New Roman"/>
          <w:sz w:val="18"/>
        </w:rPr>
        <w:t>____________________________________</w:t>
      </w:r>
    </w:p>
    <w:p w14:paraId="765A300F" w14:textId="150AB4D2" w:rsidR="006A2C32" w:rsidRDefault="00000000">
      <w:pPr>
        <w:spacing w:after="0" w:line="265" w:lineRule="auto"/>
        <w:ind w:left="5607" w:hanging="10"/>
      </w:pPr>
      <w:r>
        <w:rPr>
          <w:rFonts w:ascii="Times New Roman" w:eastAsia="Times New Roman" w:hAnsi="Times New Roman" w:cs="Times New Roman"/>
          <w:sz w:val="18"/>
        </w:rPr>
        <w:t>____________________________________</w:t>
      </w:r>
    </w:p>
    <w:p w14:paraId="7CF2B7D1" w14:textId="56C7A3B2" w:rsidR="006A2C32" w:rsidRDefault="00000000">
      <w:pPr>
        <w:spacing w:after="0" w:line="265" w:lineRule="auto"/>
        <w:ind w:left="5607" w:hanging="10"/>
      </w:pPr>
      <w:r>
        <w:rPr>
          <w:rFonts w:ascii="Times New Roman" w:eastAsia="Times New Roman" w:hAnsi="Times New Roman" w:cs="Times New Roman"/>
          <w:sz w:val="18"/>
        </w:rPr>
        <w:t>____________________________________</w:t>
      </w:r>
    </w:p>
    <w:p w14:paraId="0682BD3F" w14:textId="43DFC179" w:rsidR="006A2C32" w:rsidRDefault="00000000">
      <w:pPr>
        <w:spacing w:after="0" w:line="265" w:lineRule="auto"/>
        <w:ind w:left="5607" w:hanging="10"/>
      </w:pPr>
      <w:r>
        <w:rPr>
          <w:rFonts w:ascii="Times New Roman" w:eastAsia="Times New Roman" w:hAnsi="Times New Roman" w:cs="Times New Roman"/>
          <w:sz w:val="18"/>
        </w:rPr>
        <w:t>____________________________________</w:t>
      </w:r>
    </w:p>
    <w:p w14:paraId="60A2D827" w14:textId="77777777" w:rsidR="006A2C32" w:rsidRDefault="00000000">
      <w:pPr>
        <w:spacing w:after="27" w:line="583" w:lineRule="auto"/>
        <w:ind w:left="-15" w:right="440" w:firstLine="6261"/>
      </w:pPr>
      <w:r>
        <w:rPr>
          <w:rFonts w:ascii="Times New Roman" w:eastAsia="Times New Roman" w:hAnsi="Times New Roman" w:cs="Times New Roman"/>
          <w:i/>
          <w:sz w:val="12"/>
        </w:rPr>
        <w:t>Должность, Фамилия, Имя, Отчество АКБ «Алмазэргиэнбанк» АО</w:t>
      </w:r>
    </w:p>
    <w:p w14:paraId="624B27D5" w14:textId="77777777" w:rsidR="006A2C32" w:rsidRDefault="00000000">
      <w:pPr>
        <w:pStyle w:val="1"/>
      </w:pPr>
      <w:r>
        <w:t>ЗАЯВЛЕНИЕ</w:t>
      </w:r>
    </w:p>
    <w:p w14:paraId="78440425" w14:textId="77777777" w:rsidR="006A2C32" w:rsidRDefault="00000000">
      <w:pPr>
        <w:spacing w:after="156" w:line="265" w:lineRule="auto"/>
        <w:ind w:left="-15" w:firstLine="531"/>
      </w:pPr>
      <w:r>
        <w:rPr>
          <w:rFonts w:ascii="Times New Roman" w:eastAsia="Times New Roman" w:hAnsi="Times New Roman" w:cs="Times New Roman"/>
          <w:sz w:val="18"/>
        </w:rPr>
        <w:t>Прошу перечислять причитающуюся мне заработную плату и прочие выплаты на мой банковский счет по следующим реквизитам:</w:t>
      </w:r>
    </w:p>
    <w:p w14:paraId="6460039D" w14:textId="78E5B322" w:rsidR="006A2C32" w:rsidRDefault="00000000">
      <w:pPr>
        <w:spacing w:after="0" w:line="265" w:lineRule="auto"/>
        <w:ind w:left="-5" w:hanging="10"/>
      </w:pPr>
      <w:r>
        <w:rPr>
          <w:rFonts w:ascii="Times New Roman" w:eastAsia="Times New Roman" w:hAnsi="Times New Roman" w:cs="Times New Roman"/>
          <w:sz w:val="18"/>
        </w:rPr>
        <w:t xml:space="preserve">Получатель: </w:t>
      </w:r>
    </w:p>
    <w:p w14:paraId="527787C2" w14:textId="1F1627CC" w:rsidR="006A2C32" w:rsidRDefault="00000000">
      <w:pPr>
        <w:spacing w:after="0" w:line="265" w:lineRule="auto"/>
        <w:ind w:left="-5" w:hanging="10"/>
      </w:pPr>
      <w:r>
        <w:rPr>
          <w:rFonts w:ascii="Times New Roman" w:eastAsia="Times New Roman" w:hAnsi="Times New Roman" w:cs="Times New Roman"/>
          <w:sz w:val="18"/>
        </w:rPr>
        <w:t xml:space="preserve">Счет получателя: </w:t>
      </w:r>
    </w:p>
    <w:p w14:paraId="4EA002A1" w14:textId="77777777" w:rsidR="006A2C32" w:rsidRDefault="00000000">
      <w:pPr>
        <w:spacing w:after="0" w:line="265" w:lineRule="auto"/>
        <w:ind w:left="-5" w:hanging="10"/>
      </w:pPr>
      <w:r>
        <w:rPr>
          <w:rFonts w:ascii="Times New Roman" w:eastAsia="Times New Roman" w:hAnsi="Times New Roman" w:cs="Times New Roman"/>
          <w:sz w:val="18"/>
        </w:rPr>
        <w:t>Банк получателя: АКБ «Алмазэргиэнбанк» АО</w:t>
      </w:r>
    </w:p>
    <w:p w14:paraId="6B91BC91" w14:textId="77777777" w:rsidR="006A2C32" w:rsidRDefault="00000000">
      <w:pPr>
        <w:spacing w:after="0" w:line="265" w:lineRule="auto"/>
        <w:ind w:left="-5" w:hanging="10"/>
      </w:pPr>
      <w:r>
        <w:rPr>
          <w:rFonts w:ascii="Times New Roman" w:eastAsia="Times New Roman" w:hAnsi="Times New Roman" w:cs="Times New Roman"/>
          <w:sz w:val="18"/>
        </w:rPr>
        <w:t>ИНН банка получателя: 1435138944</w:t>
      </w:r>
    </w:p>
    <w:p w14:paraId="50FBFDF6" w14:textId="77777777" w:rsidR="006A2C32" w:rsidRDefault="00000000">
      <w:pPr>
        <w:spacing w:after="0" w:line="265" w:lineRule="auto"/>
        <w:ind w:left="-5" w:hanging="10"/>
      </w:pPr>
      <w:r>
        <w:rPr>
          <w:rFonts w:ascii="Times New Roman" w:eastAsia="Times New Roman" w:hAnsi="Times New Roman" w:cs="Times New Roman"/>
          <w:sz w:val="18"/>
        </w:rPr>
        <w:t>БИК банка получателя: 049805770</w:t>
      </w:r>
    </w:p>
    <w:p w14:paraId="6E4AA6CC" w14:textId="77777777" w:rsidR="006A2C32" w:rsidRDefault="00000000">
      <w:pPr>
        <w:spacing w:after="0" w:line="265" w:lineRule="auto"/>
        <w:ind w:left="-5" w:hanging="10"/>
      </w:pPr>
      <w:r>
        <w:rPr>
          <w:rFonts w:ascii="Times New Roman" w:eastAsia="Times New Roman" w:hAnsi="Times New Roman" w:cs="Times New Roman"/>
          <w:sz w:val="18"/>
        </w:rPr>
        <w:t>К/С банка получателя: 30101810300000000770 Отделение — НБ РС (Я) г. Якутска</w:t>
      </w:r>
    </w:p>
    <w:p w14:paraId="40EDD78C" w14:textId="77777777" w:rsidR="006A2C32" w:rsidRDefault="00000000">
      <w:pPr>
        <w:spacing w:after="333" w:line="265" w:lineRule="auto"/>
        <w:ind w:left="-5" w:hanging="10"/>
      </w:pPr>
      <w:r>
        <w:rPr>
          <w:rFonts w:ascii="Times New Roman" w:eastAsia="Times New Roman" w:hAnsi="Times New Roman" w:cs="Times New Roman"/>
          <w:sz w:val="18"/>
        </w:rPr>
        <w:t>Назначения перевода: перечисление заработной платы</w:t>
      </w:r>
    </w:p>
    <w:p w14:paraId="7F72DDDD" w14:textId="5C33D405" w:rsidR="006A2C32" w:rsidRDefault="00000000">
      <w:pPr>
        <w:spacing w:after="0" w:line="265" w:lineRule="auto"/>
        <w:ind w:left="2259" w:hanging="10"/>
      </w:pPr>
      <w:r>
        <w:rPr>
          <w:rFonts w:ascii="Times New Roman" w:eastAsia="Times New Roman" w:hAnsi="Times New Roman" w:cs="Times New Roman"/>
          <w:sz w:val="18"/>
        </w:rPr>
        <w:t>/</w:t>
      </w:r>
      <w:r w:rsidR="00416390">
        <w:rPr>
          <w:rFonts w:ascii="Times New Roman" w:eastAsia="Times New Roman" w:hAnsi="Times New Roman" w:cs="Times New Roman"/>
          <w:sz w:val="18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18"/>
        </w:rPr>
        <w:t>/</w:t>
      </w:r>
    </w:p>
    <w:p w14:paraId="74B6567A" w14:textId="77777777" w:rsidR="006A2C32" w:rsidRDefault="00000000">
      <w:pPr>
        <w:spacing w:after="40"/>
      </w:pPr>
      <w:r>
        <w:rPr>
          <w:noProof/>
        </w:rPr>
        <mc:AlternateContent>
          <mc:Choice Requires="wpg">
            <w:drawing>
              <wp:inline distT="0" distB="0" distL="0" distR="0" wp14:anchorId="40A987E1" wp14:editId="42CEA32C">
                <wp:extent cx="2856708" cy="7141"/>
                <wp:effectExtent l="0" t="0" r="0" b="0"/>
                <wp:docPr id="473" name="Group 4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6708" cy="7141"/>
                          <a:chOff x="0" y="0"/>
                          <a:chExt cx="2856708" cy="7141"/>
                        </a:xfrm>
                      </wpg:grpSpPr>
                      <wps:wsp>
                        <wps:cNvPr id="661" name="Shape 661"/>
                        <wps:cNvSpPr/>
                        <wps:spPr>
                          <a:xfrm>
                            <a:off x="0" y="0"/>
                            <a:ext cx="14283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8354" h="9144">
                                <a:moveTo>
                                  <a:pt x="0" y="0"/>
                                </a:moveTo>
                                <a:lnTo>
                                  <a:pt x="1428354" y="0"/>
                                </a:lnTo>
                                <a:lnTo>
                                  <a:pt x="14283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2" name="Shape 662"/>
                        <wps:cNvSpPr/>
                        <wps:spPr>
                          <a:xfrm>
                            <a:off x="1428354" y="0"/>
                            <a:ext cx="14283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8354" h="9144">
                                <a:moveTo>
                                  <a:pt x="0" y="0"/>
                                </a:moveTo>
                                <a:lnTo>
                                  <a:pt x="1428354" y="0"/>
                                </a:lnTo>
                                <a:lnTo>
                                  <a:pt x="14283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73" style="width:224.938pt;height:0.562317pt;mso-position-horizontal-relative:char;mso-position-vertical-relative:line" coordsize="28567,71">
                <v:shape id="Shape 663" style="position:absolute;width:14283;height:91;left:0;top:0;" coordsize="1428354,9144" path="m0,0l1428354,0l1428354,9144l0,9144l0,0">
                  <v:stroke weight="0pt" endcap="flat" joinstyle="miter" miterlimit="10" on="false" color="#000000" opacity="0"/>
                  <v:fill on="true" color="#000000"/>
                </v:shape>
                <v:shape id="Shape 664" style="position:absolute;width:14283;height:91;left:14283;top:0;" coordsize="1428354,9144" path="m0,0l1428354,0l142835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12207571" w14:textId="77777777" w:rsidR="006A2C32" w:rsidRDefault="00000000">
      <w:pPr>
        <w:tabs>
          <w:tab w:val="center" w:pos="1125"/>
          <w:tab w:val="center" w:pos="3375"/>
        </w:tabs>
        <w:spacing w:after="368" w:line="265" w:lineRule="auto"/>
      </w:pPr>
      <w:r>
        <w:tab/>
      </w:r>
      <w:r>
        <w:rPr>
          <w:rFonts w:ascii="Times New Roman" w:eastAsia="Times New Roman" w:hAnsi="Times New Roman" w:cs="Times New Roman"/>
          <w:i/>
          <w:sz w:val="12"/>
        </w:rPr>
        <w:t>Подпись работника</w:t>
      </w:r>
      <w:r>
        <w:rPr>
          <w:rFonts w:ascii="Times New Roman" w:eastAsia="Times New Roman" w:hAnsi="Times New Roman" w:cs="Times New Roman"/>
          <w:i/>
          <w:sz w:val="12"/>
        </w:rPr>
        <w:tab/>
        <w:t>Расшифровка подписи</w:t>
      </w:r>
    </w:p>
    <w:p w14:paraId="024631EB" w14:textId="77777777" w:rsidR="006A2C32" w:rsidRDefault="00000000">
      <w:pPr>
        <w:spacing w:after="5832" w:line="265" w:lineRule="auto"/>
        <w:ind w:left="-5" w:hanging="10"/>
      </w:pPr>
      <w:r>
        <w:rPr>
          <w:rFonts w:ascii="Times New Roman" w:eastAsia="Times New Roman" w:hAnsi="Times New Roman" w:cs="Times New Roman"/>
          <w:sz w:val="18"/>
        </w:rPr>
        <w:t>«___</w:t>
      </w:r>
      <w:proofErr w:type="gramStart"/>
      <w:r>
        <w:rPr>
          <w:rFonts w:ascii="Times New Roman" w:eastAsia="Times New Roman" w:hAnsi="Times New Roman" w:cs="Times New Roman"/>
          <w:sz w:val="18"/>
        </w:rPr>
        <w:t>_»_</w:t>
      </w:r>
      <w:proofErr w:type="gramEnd"/>
      <w:r>
        <w:rPr>
          <w:rFonts w:ascii="Times New Roman" w:eastAsia="Times New Roman" w:hAnsi="Times New Roman" w:cs="Times New Roman"/>
          <w:sz w:val="18"/>
        </w:rPr>
        <w:t>________________202_ г.</w:t>
      </w:r>
    </w:p>
    <w:p w14:paraId="59F5AAE2" w14:textId="77777777" w:rsidR="006A2C32" w:rsidRDefault="00000000">
      <w:pPr>
        <w:spacing w:after="0" w:line="249" w:lineRule="auto"/>
        <w:ind w:right="1"/>
        <w:jc w:val="both"/>
      </w:pPr>
      <w:r>
        <w:rPr>
          <w:rFonts w:ascii="Times New Roman" w:eastAsia="Times New Roman" w:hAnsi="Times New Roman" w:cs="Times New Roman"/>
          <w:sz w:val="15"/>
        </w:rPr>
        <w:t>Согласно ч.3 ст. 136 Трудового кодекса РФ «Работник вправе заменить кредитную организацию, в которую должна быть переведена заработная плата, сообщив в письменной форме работодателю об изменении реквизитов для перевода заработной платы не позднее чем за пятнадцать календарных дней до дня выплаты заработной платы».</w:t>
      </w:r>
    </w:p>
    <w:sectPr w:rsidR="006A2C32">
      <w:pgSz w:w="11899" w:h="16838"/>
      <w:pgMar w:top="1440" w:right="1443" w:bottom="1440" w:left="153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C32"/>
    <w:rsid w:val="00416390"/>
    <w:rsid w:val="00546C85"/>
    <w:rsid w:val="006A2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CBB7FF"/>
  <w15:docId w15:val="{CB172506-DFFD-0046-BACC-ECB6CF9CC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157" w:line="259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Егорова</dc:creator>
  <cp:keywords/>
  <cp:lastModifiedBy>Мария Егорова</cp:lastModifiedBy>
  <cp:revision>2</cp:revision>
  <dcterms:created xsi:type="dcterms:W3CDTF">2026-04-30T04:21:00Z</dcterms:created>
  <dcterms:modified xsi:type="dcterms:W3CDTF">2026-04-30T04:21:00Z</dcterms:modified>
</cp:coreProperties>
</file>